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Pr="007B4581">
        <w:rPr>
          <w:rFonts w:ascii="Tahoma" w:hAnsi="Tahoma"/>
          <w:color w:val="008000"/>
          <w:sz w:val="28"/>
          <w:szCs w:val="28"/>
        </w:rPr>
        <w:t>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9D7B91" w:rsidRPr="007B4581">
        <w:rPr>
          <w:rFonts w:ascii="Tahoma" w:hAnsi="Tahoma"/>
          <w:color w:val="008000"/>
          <w:sz w:val="28"/>
          <w:szCs w:val="28"/>
        </w:rPr>
        <w:t xml:space="preserve">– </w:t>
      </w:r>
      <w:r w:rsidR="000F0F3E">
        <w:rPr>
          <w:rFonts w:ascii="Tahoma" w:hAnsi="Tahoma"/>
          <w:color w:val="008000"/>
          <w:sz w:val="28"/>
          <w:szCs w:val="28"/>
        </w:rPr>
        <w:t>Spring</w:t>
      </w:r>
      <w:r w:rsidR="007B4581">
        <w:rPr>
          <w:rFonts w:ascii="Tahoma" w:eastAsia="Batang" w:hAnsi="Tahoma" w:hint="eastAsia"/>
          <w:color w:val="008000"/>
          <w:sz w:val="28"/>
          <w:szCs w:val="28"/>
          <w:lang w:eastAsia="ko-KR"/>
        </w:rPr>
        <w:t xml:space="preserve"> 20</w:t>
      </w:r>
      <w:r w:rsidR="001B2786">
        <w:rPr>
          <w:rFonts w:ascii="Tahoma" w:eastAsia="Batang" w:hAnsi="Tahoma"/>
          <w:color w:val="008000"/>
          <w:sz w:val="28"/>
          <w:szCs w:val="28"/>
          <w:lang w:eastAsia="ko-KR"/>
        </w:rPr>
        <w:t>1</w:t>
      </w:r>
      <w:r w:rsidR="000F0F3E">
        <w:rPr>
          <w:rFonts w:ascii="Tahoma" w:eastAsia="Batang" w:hAnsi="Tahoma"/>
          <w:color w:val="008000"/>
          <w:sz w:val="28"/>
          <w:szCs w:val="28"/>
          <w:lang w:eastAsia="ko-KR"/>
        </w:rPr>
        <w:t>3</w:t>
      </w:r>
    </w:p>
    <w:p w:rsidR="002B5324" w:rsidRPr="007B4581" w:rsidRDefault="007B4581" w:rsidP="002B5324">
      <w:pPr>
        <w:jc w:val="center"/>
        <w:rPr>
          <w:rFonts w:ascii="Tahoma" w:eastAsia="Batang" w:hAnsi="Tahoma" w:cs="Arial"/>
          <w:lang w:eastAsia="ko-KR"/>
        </w:rPr>
      </w:pPr>
      <w:r>
        <w:rPr>
          <w:rFonts w:ascii="Tahoma" w:eastAsia="Batang" w:hAnsi="Tahoma" w:cs="Arial" w:hint="eastAsia"/>
          <w:lang w:eastAsia="ko-KR"/>
        </w:rPr>
        <w:t xml:space="preserve">MWF </w:t>
      </w:r>
      <w:r w:rsidR="000F0F3E">
        <w:rPr>
          <w:rFonts w:ascii="Tahoma" w:eastAsia="Batang" w:hAnsi="Tahoma" w:cs="Arial"/>
          <w:lang w:eastAsia="ko-KR"/>
        </w:rPr>
        <w:t>2</w:t>
      </w:r>
      <w:r>
        <w:rPr>
          <w:rFonts w:ascii="Tahoma" w:eastAsia="Batang" w:hAnsi="Tahoma" w:cs="Arial" w:hint="eastAsia"/>
          <w:lang w:eastAsia="ko-KR"/>
        </w:rPr>
        <w:t>:00~</w:t>
      </w:r>
      <w:r w:rsidR="000F0F3E">
        <w:rPr>
          <w:rFonts w:ascii="Tahoma" w:eastAsia="Batang" w:hAnsi="Tahoma" w:cs="Arial"/>
          <w:lang w:eastAsia="ko-KR"/>
        </w:rPr>
        <w:t>2</w:t>
      </w:r>
      <w:r>
        <w:rPr>
          <w:rFonts w:ascii="Tahoma" w:eastAsia="Batang" w:hAnsi="Tahoma" w:cs="Arial" w:hint="eastAsia"/>
          <w:lang w:eastAsia="ko-KR"/>
        </w:rPr>
        <w:t>:50</w:t>
      </w:r>
      <w:r w:rsidR="002B5324" w:rsidRPr="007B4581">
        <w:rPr>
          <w:rFonts w:ascii="Tahoma" w:hAnsi="Tahoma" w:cs="Arial"/>
        </w:rPr>
        <w:t xml:space="preserve">, </w:t>
      </w:r>
      <w:r w:rsidR="00F40355">
        <w:rPr>
          <w:rFonts w:ascii="Tahoma" w:hAnsi="Tahoma" w:cs="Arial"/>
        </w:rPr>
        <w:t>Davis 212</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0F0F3E">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M</w:t>
            </w:r>
            <w:r w:rsidR="007E36B7">
              <w:rPr>
                <w:rFonts w:ascii="Tahoma" w:hAnsi="Tahoma" w:cs="Arial"/>
              </w:rPr>
              <w:t xml:space="preserve">WF </w:t>
            </w:r>
            <w:r w:rsidR="000F0F3E">
              <w:rPr>
                <w:rFonts w:ascii="Tahoma" w:hAnsi="Tahoma" w:cs="Arial"/>
              </w:rPr>
              <w:t>4:30~6</w:t>
            </w:r>
            <w:r w:rsidR="00F40355">
              <w:rPr>
                <w:rFonts w:ascii="Tahoma" w:hAnsi="Tahoma" w:cs="Arial"/>
              </w:rPr>
              <w:t>PM</w:t>
            </w:r>
            <w:r w:rsidR="00864B2D">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F647E9" w:rsidRDefault="009D7B91" w:rsidP="009D7B91">
      <w:pPr>
        <w:pStyle w:val="BodyText"/>
        <w:jc w:val="both"/>
        <w:rPr>
          <w:rFonts w:ascii="Tahoma" w:eastAsia="Batang" w:hAnsi="Tahoma"/>
          <w:sz w:val="20"/>
          <w:lang w:eastAsia="ko-KR"/>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jc w:val="both"/>
        <w:rPr>
          <w:rFonts w:ascii="Tahoma" w:hAnsi="Tahoma" w:cs="Arial"/>
          <w:sz w:val="20"/>
        </w:rPr>
      </w:pPr>
      <w:r w:rsidRPr="007B4581">
        <w:rPr>
          <w:rFonts w:ascii="Tahoma" w:hAnsi="Tahoma" w:cs="Arial"/>
          <w:b/>
          <w:sz w:val="20"/>
        </w:rPr>
        <w:t>Reference</w:t>
      </w:r>
      <w:r w:rsidRPr="007B4581">
        <w:rPr>
          <w:rFonts w:ascii="Tahoma" w:hAnsi="Tahoma" w:cs="Arial"/>
          <w:sz w:val="20"/>
        </w:rPr>
        <w:t xml:space="preserve">: </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Mastering Windows Server 2003,</w:t>
      </w:r>
      <w:proofErr w:type="gramStart"/>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Minasi</w:t>
      </w:r>
      <w:proofErr w:type="spellEnd"/>
      <w:proofErr w:type="gramEnd"/>
      <w:r w:rsidR="009D7B91" w:rsidRPr="007B4581">
        <w:rPr>
          <w:rFonts w:ascii="Tahoma" w:hAnsi="Tahoma" w:cs="Arial"/>
          <w:sz w:val="20"/>
        </w:rPr>
        <w:t xml:space="preserve"> et al,  </w:t>
      </w:r>
      <w:proofErr w:type="spellStart"/>
      <w:r w:rsidR="009D7B91" w:rsidRPr="007B4581">
        <w:rPr>
          <w:rFonts w:ascii="Tahoma" w:hAnsi="Tahoma" w:cs="Arial"/>
          <w:sz w:val="20"/>
        </w:rPr>
        <w:t>Sybex</w:t>
      </w:r>
      <w:proofErr w:type="spellEnd"/>
      <w:r w:rsidR="009D7B91" w:rsidRPr="007B4581">
        <w:rPr>
          <w:rFonts w:ascii="Tahoma" w:hAnsi="Tahoma" w:cs="Arial"/>
          <w:sz w:val="20"/>
        </w:rPr>
        <w:t xml:space="preserve">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Guide to Linux Networking and Security,</w:t>
      </w:r>
      <w:r w:rsidRPr="00C32F21">
        <w:rPr>
          <w:rFonts w:ascii="Tahoma" w:eastAsia="Batang" w:hAnsi="Tahoma"/>
          <w:sz w:val="20"/>
          <w:lang w:eastAsia="ko-KR"/>
        </w:rPr>
        <w:t>"</w:t>
      </w:r>
      <w:r w:rsidR="009D7B91" w:rsidRPr="007B4581">
        <w:rPr>
          <w:rFonts w:ascii="Tahoma" w:hAnsi="Tahoma" w:cs="Arial"/>
          <w:sz w:val="20"/>
        </w:rPr>
        <w:t xml:space="preserve"> Nicholas Wells, Thomson, 2003.</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Two in-class tests</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Lab Project</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9D7B91" w:rsidRPr="002E2A47" w:rsidRDefault="003F3321" w:rsidP="009D7B91">
            <w:pPr>
              <w:jc w:val="both"/>
              <w:rPr>
                <w:rFonts w:ascii="Tahoma" w:eastAsia="Batang" w:hAnsi="Tahoma" w:cs="Arial"/>
                <w:lang w:eastAsia="ko-KR"/>
              </w:rPr>
            </w:pPr>
            <w:r w:rsidRPr="007B4581">
              <w:rPr>
                <w:rFonts w:ascii="Tahoma" w:eastAsia="Batang" w:hAnsi="Tahoma" w:cs="Arial"/>
                <w:lang w:eastAsia="ko-KR"/>
              </w:rPr>
              <w:t>Term Paper</w:t>
            </w:r>
            <w:r w:rsidR="00673ACF" w:rsidRPr="007B4581">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60% = 30% each * 2 tests</w:t>
            </w:r>
          </w:p>
          <w:p w:rsidR="003F3321" w:rsidRPr="007B4581" w:rsidRDefault="00DE3083" w:rsidP="009D7B91">
            <w:pPr>
              <w:jc w:val="both"/>
              <w:rPr>
                <w:rFonts w:ascii="Tahoma" w:eastAsia="Batang" w:hAnsi="Tahoma" w:cs="Arial"/>
                <w:lang w:eastAsia="ko-KR"/>
              </w:rPr>
            </w:pPr>
            <w:r>
              <w:rPr>
                <w:rFonts w:ascii="Tahoma" w:eastAsia="Batang" w:hAnsi="Tahoma" w:cs="Arial"/>
                <w:lang w:eastAsia="ko-KR"/>
              </w:rPr>
              <w:t xml:space="preserve"> 15</w:t>
            </w:r>
            <w:r w:rsidR="009D7B91" w:rsidRPr="007B4581">
              <w:rPr>
                <w:rFonts w:ascii="Tahoma" w:eastAsia="Batang" w:hAnsi="Tahoma" w:cs="Arial"/>
                <w:lang w:eastAsia="ko-KR"/>
              </w:rPr>
              <w:t>%</w:t>
            </w:r>
          </w:p>
          <w:p w:rsidR="009D7B91" w:rsidRPr="007B4581" w:rsidRDefault="00C606AC" w:rsidP="009D7B91">
            <w:pPr>
              <w:jc w:val="both"/>
              <w:rPr>
                <w:rFonts w:ascii="Tahoma" w:eastAsia="Batang" w:hAnsi="Tahoma" w:cs="Arial"/>
                <w:lang w:eastAsia="ko-KR"/>
              </w:rPr>
            </w:pPr>
            <w:r>
              <w:rPr>
                <w:rFonts w:ascii="Tahoma" w:eastAsia="Batang" w:hAnsi="Tahoma" w:cs="Arial"/>
                <w:lang w:eastAsia="ko-KR"/>
              </w:rPr>
              <w:t xml:space="preserve">  5</w:t>
            </w:r>
            <w:r w:rsidR="009D7B91" w:rsidRPr="007B4581">
              <w:rPr>
                <w:rFonts w:ascii="Tahoma" w:eastAsia="Batang" w:hAnsi="Tahoma" w:cs="Arial"/>
                <w:lang w:eastAsia="ko-KR"/>
              </w:rPr>
              <w:t>%</w:t>
            </w:r>
          </w:p>
          <w:p w:rsidR="009D7B91" w:rsidRPr="007B4581" w:rsidRDefault="003F3321" w:rsidP="00DE3083">
            <w:pPr>
              <w:jc w:val="both"/>
              <w:rPr>
                <w:rFonts w:ascii="Tahoma" w:eastAsia="Batang" w:hAnsi="Tahoma" w:cs="Arial"/>
                <w:lang w:eastAsia="ko-KR"/>
              </w:rPr>
            </w:pPr>
            <w:r w:rsidRPr="007B4581">
              <w:rPr>
                <w:rFonts w:ascii="Tahoma" w:eastAsia="Batang" w:hAnsi="Tahoma" w:cs="Arial"/>
                <w:lang w:eastAsia="ko-KR"/>
              </w:rPr>
              <w:t xml:space="preserve"> </w:t>
            </w:r>
            <w:r w:rsidR="00DE3083">
              <w:rPr>
                <w:rFonts w:ascii="Tahoma" w:eastAsia="Batang" w:hAnsi="Tahoma" w:cs="Arial"/>
                <w:lang w:eastAsia="ko-KR"/>
              </w:rPr>
              <w:t>20</w:t>
            </w:r>
            <w:r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90785B" w:rsidRPr="007B4581">
        <w:rPr>
          <w:rFonts w:ascii="Tahoma" w:eastAsia="Batang" w:hAnsi="Tahoma" w:cs="Arial"/>
          <w:lang w:eastAsia="ko-KR"/>
        </w:rPr>
        <w:t>5</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of </w:t>
      </w:r>
      <w:r w:rsidR="00BE0BD8">
        <w:rPr>
          <w:rFonts w:ascii="Tahoma" w:hAnsi="Tahoma" w:cs="Arial"/>
        </w:rPr>
        <w:t>four</w:t>
      </w:r>
      <w:r w:rsidRPr="007B4581">
        <w:rPr>
          <w:rFonts w:ascii="Tahoma" w:hAnsi="Tahoma" w:cs="Arial"/>
        </w:rPr>
        <w:t xml:space="preserve"> people.  Each team will be assigned to a pod in the Information technology Networking Lab (Davis 214).  You will have three weeks to complete a project implementing numerous networking technologies including static and dynamic routing. You should </w:t>
      </w:r>
      <w:r w:rsidR="00F647E9">
        <w:rPr>
          <w:rFonts w:ascii="Tahoma" w:eastAsia="Batang" w:hAnsi="Tahoma" w:cs="Arial" w:hint="eastAsia"/>
          <w:lang w:eastAsia="ko-KR"/>
        </w:rPr>
        <w:t xml:space="preserve">also </w:t>
      </w:r>
      <w:r w:rsidRPr="007B4581">
        <w:rPr>
          <w:rFonts w:ascii="Tahoma" w:hAnsi="Tahoma" w:cs="Arial"/>
        </w:rPr>
        <w:t>submit</w:t>
      </w:r>
      <w:r w:rsidR="00BE0BD8">
        <w:rPr>
          <w:rFonts w:ascii="Tahoma" w:hAnsi="Tahoma" w:cs="Arial"/>
        </w:rPr>
        <w:t xml:space="preserve"> a lab report and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w:t>
      </w:r>
      <w:r w:rsidRPr="007B4581">
        <w:rPr>
          <w:rFonts w:ascii="Tahoma" w:hAnsi="Tahoma" w:cs="Arial"/>
          <w:b w:val="0"/>
          <w:i w:val="0"/>
          <w:u w:val="none"/>
        </w:rPr>
        <w:lastRenderedPageBreak/>
        <w:t xml:space="preserve">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7B4581" w:rsidRDefault="009D7B91" w:rsidP="009D7B91">
      <w:pPr>
        <w:jc w:val="both"/>
        <w:rPr>
          <w:rFonts w:ascii="Tahoma" w:hAnsi="Tahoma" w:cs="Arial"/>
          <w:b/>
          <w:u w:val="single"/>
        </w:rPr>
      </w:pPr>
      <w:r w:rsidRPr="007B4581">
        <w:rPr>
          <w:rFonts w:ascii="Tahoma" w:hAnsi="Tahoma" w:cs="Arial"/>
          <w:b/>
          <w:u w:val="single"/>
        </w:rPr>
        <w:t>Topics will be covered</w:t>
      </w:r>
    </w:p>
    <w:p w:rsidR="009D7B91" w:rsidRPr="007B4581" w:rsidRDefault="009D7B91" w:rsidP="009D7B91">
      <w:pPr>
        <w:jc w:val="both"/>
        <w:rPr>
          <w:rFonts w:ascii="Tahoma" w:hAnsi="Tahoma" w:cs="Arial"/>
        </w:rPr>
      </w:pPr>
      <w:r w:rsidRPr="007B4581">
        <w:rPr>
          <w:rFonts w:ascii="Tahoma" w:hAnsi="Tahoma" w:cs="Arial"/>
        </w:rPr>
        <w:t xml:space="preserve">The class calendar and related materials will be updated on the </w:t>
      </w:r>
      <w:r w:rsidR="00E84D70">
        <w:rPr>
          <w:rFonts w:ascii="Tahoma" w:hAnsi="Tahoma" w:cs="Arial"/>
        </w:rPr>
        <w:t>D2L</w:t>
      </w:r>
      <w:r w:rsidRPr="007B4581">
        <w:rPr>
          <w:rFonts w:ascii="Tahoma" w:hAnsi="Tahoma" w:cs="Arial"/>
        </w:rPr>
        <w:t xml:space="preserve"> of this course.</w:t>
      </w:r>
    </w:p>
    <w:p w:rsidR="009D7B91" w:rsidRPr="007B4581" w:rsidRDefault="009D7B91">
      <w:pPr>
        <w:rPr>
          <w:rFonts w:ascii="Tahoma" w:hAnsi="Tahoma"/>
          <w:sz w:val="18"/>
          <w:szCs w:val="18"/>
        </w:rPr>
      </w:pPr>
    </w:p>
    <w:sectPr w:rsidR="009D7B91" w:rsidRPr="007B4581"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22902"/>
    <w:rsid w:val="00035A1D"/>
    <w:rsid w:val="000B0E61"/>
    <w:rsid w:val="000F0F3E"/>
    <w:rsid w:val="0016752E"/>
    <w:rsid w:val="001726F5"/>
    <w:rsid w:val="001B2786"/>
    <w:rsid w:val="001E4E85"/>
    <w:rsid w:val="00272E33"/>
    <w:rsid w:val="002910AD"/>
    <w:rsid w:val="002B5324"/>
    <w:rsid w:val="002E2412"/>
    <w:rsid w:val="002E2A47"/>
    <w:rsid w:val="003A6A16"/>
    <w:rsid w:val="003D1A5A"/>
    <w:rsid w:val="003F3321"/>
    <w:rsid w:val="00424F25"/>
    <w:rsid w:val="004269AD"/>
    <w:rsid w:val="00442701"/>
    <w:rsid w:val="00466FB5"/>
    <w:rsid w:val="004B43EA"/>
    <w:rsid w:val="00523F03"/>
    <w:rsid w:val="005B1DC2"/>
    <w:rsid w:val="005F270A"/>
    <w:rsid w:val="006076E6"/>
    <w:rsid w:val="00630E26"/>
    <w:rsid w:val="00642145"/>
    <w:rsid w:val="00643D49"/>
    <w:rsid w:val="00673ACF"/>
    <w:rsid w:val="006E1BFD"/>
    <w:rsid w:val="007B4581"/>
    <w:rsid w:val="007E36B7"/>
    <w:rsid w:val="008207EA"/>
    <w:rsid w:val="00864B2D"/>
    <w:rsid w:val="008F62A2"/>
    <w:rsid w:val="0090785B"/>
    <w:rsid w:val="00952ED7"/>
    <w:rsid w:val="009B6A07"/>
    <w:rsid w:val="009D7B91"/>
    <w:rsid w:val="009E043E"/>
    <w:rsid w:val="00A61C30"/>
    <w:rsid w:val="00AF1631"/>
    <w:rsid w:val="00AF6F26"/>
    <w:rsid w:val="00B004FC"/>
    <w:rsid w:val="00B04E8D"/>
    <w:rsid w:val="00B24FAC"/>
    <w:rsid w:val="00BE0BD8"/>
    <w:rsid w:val="00C31C14"/>
    <w:rsid w:val="00C32F21"/>
    <w:rsid w:val="00C606AC"/>
    <w:rsid w:val="00C752AA"/>
    <w:rsid w:val="00CD0801"/>
    <w:rsid w:val="00DC5031"/>
    <w:rsid w:val="00DE3083"/>
    <w:rsid w:val="00E35BD1"/>
    <w:rsid w:val="00E84D70"/>
    <w:rsid w:val="00EB70F0"/>
    <w:rsid w:val="00EE44A0"/>
    <w:rsid w:val="00F20AD4"/>
    <w:rsid w:val="00F23135"/>
    <w:rsid w:val="00F366FC"/>
    <w:rsid w:val="00F40355"/>
    <w:rsid w:val="00F647E9"/>
    <w:rsid w:val="00F97C26"/>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3785</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Hwajung Lee</cp:lastModifiedBy>
  <cp:revision>5</cp:revision>
  <cp:lastPrinted>2012-01-18T01:56:00Z</cp:lastPrinted>
  <dcterms:created xsi:type="dcterms:W3CDTF">2012-08-23T20:54:00Z</dcterms:created>
  <dcterms:modified xsi:type="dcterms:W3CDTF">2013-01-23T17:45:00Z</dcterms:modified>
</cp:coreProperties>
</file>