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D3" w:rsidRDefault="004F1868">
      <w:r>
        <w:t>Optimizing locations of communication tower</w:t>
      </w:r>
    </w:p>
    <w:p w:rsidR="004F1868" w:rsidRDefault="004F1868">
      <w:hyperlink r:id="rId5" w:history="1">
        <w:r w:rsidRPr="002858ED">
          <w:rPr>
            <w:rStyle w:val="Hyperlink"/>
          </w:rPr>
          <w:t>http://www.iasj.net/iasj?func=fulltext&amp;aId=34599</w:t>
        </w:r>
      </w:hyperlink>
    </w:p>
    <w:p w:rsidR="004F1868" w:rsidRDefault="003C3DB0">
      <w:hyperlink r:id="rId6" w:history="1">
        <w:r w:rsidRPr="002858ED">
          <w:rPr>
            <w:rStyle w:val="Hyperlink"/>
          </w:rPr>
          <w:t>http://www.nwmissouri.edu/library/theses/BenhamChad/cbenham_thesis_v11.pdf</w:t>
        </w:r>
      </w:hyperlink>
    </w:p>
    <w:p w:rsidR="003C3DB0" w:rsidRDefault="003C3DB0">
      <w:bookmarkStart w:id="0" w:name="_GoBack"/>
      <w:bookmarkEnd w:id="0"/>
    </w:p>
    <w:sectPr w:rsidR="003C3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68"/>
    <w:rsid w:val="003C3DB0"/>
    <w:rsid w:val="004F1868"/>
    <w:rsid w:val="0054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wmissouri.edu/library/theses/BenhamChad/cbenham_thesis_v11.pdf" TargetMode="External"/><Relationship Id="rId5" Type="http://schemas.openxmlformats.org/officeDocument/2006/relationships/hyperlink" Target="http://www.iasj.net/iasj?func=fulltext&amp;aId=34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Highlander</dc:creator>
  <cp:lastModifiedBy>Highlander</cp:lastModifiedBy>
  <cp:revision>2</cp:revision>
  <dcterms:created xsi:type="dcterms:W3CDTF">2013-02-04T20:39:00Z</dcterms:created>
  <dcterms:modified xsi:type="dcterms:W3CDTF">2013-02-04T20:46:00Z</dcterms:modified>
</cp:coreProperties>
</file>