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Pr="00436890" w:rsidRDefault="00F115F0" w:rsidP="00F115F0">
      <w:pPr>
        <w:pStyle w:val="Title"/>
        <w:jc w:val="left"/>
        <w:rPr>
          <w:rFonts w:ascii="Tahoma" w:eastAsia="Batang" w:hAnsi="Tahoma" w:cs="Tahoma"/>
          <w:color w:val="008000"/>
          <w:sz w:val="28"/>
          <w:szCs w:val="28"/>
        </w:rPr>
      </w:pPr>
      <w:smartTag w:uri="urn:schemas-microsoft-com:office:smarttags" w:element="stockticker">
        <w:r w:rsidRPr="00436890">
          <w:rPr>
            <w:rFonts w:ascii="Tahoma" w:hAnsi="Tahoma" w:cs="Tahoma"/>
            <w:color w:val="008000"/>
            <w:sz w:val="28"/>
            <w:szCs w:val="28"/>
          </w:rPr>
          <w:t>ITEC</w:t>
        </w:r>
      </w:smartTag>
      <w:r w:rsidR="00436890">
        <w:rPr>
          <w:rFonts w:ascii="Tahoma" w:eastAsia="Batang" w:hAnsi="Tahoma" w:cs="Tahoma"/>
          <w:color w:val="008000"/>
          <w:sz w:val="28"/>
          <w:szCs w:val="28"/>
        </w:rPr>
        <w:t xml:space="preserve"> 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451</w:t>
      </w:r>
      <w:r w:rsidRPr="00436890">
        <w:rPr>
          <w:rFonts w:ascii="Tahoma" w:hAnsi="Tahoma" w:cs="Tahoma"/>
          <w:color w:val="008000"/>
          <w:sz w:val="28"/>
          <w:szCs w:val="28"/>
        </w:rPr>
        <w:t xml:space="preserve">: </w:t>
      </w:r>
      <w:r w:rsidR="00805EB2">
        <w:rPr>
          <w:rFonts w:ascii="Tahoma" w:hAnsi="Tahoma"/>
          <w:color w:val="008000"/>
          <w:sz w:val="28"/>
          <w:szCs w:val="28"/>
        </w:rPr>
        <w:t>Network</w:t>
      </w:r>
      <w:r w:rsidR="00805EB2">
        <w:rPr>
          <w:rFonts w:ascii="Tahoma" w:eastAsia="Batang" w:hAnsi="Tahoma"/>
          <w:color w:val="008000"/>
          <w:sz w:val="28"/>
          <w:szCs w:val="28"/>
        </w:rPr>
        <w:t xml:space="preserve"> Design and Analysis </w:t>
      </w:r>
      <w:r w:rsidRPr="00436890">
        <w:rPr>
          <w:rFonts w:ascii="Tahoma" w:hAnsi="Tahoma" w:cs="Tahoma"/>
          <w:color w:val="008000"/>
          <w:sz w:val="28"/>
          <w:szCs w:val="28"/>
        </w:rPr>
        <w:t>–</w:t>
      </w:r>
      <w:r w:rsidR="00805EB2">
        <w:rPr>
          <w:rFonts w:ascii="Tahoma" w:hAnsi="Tahoma" w:cs="Tahoma"/>
          <w:color w:val="008000"/>
          <w:sz w:val="28"/>
          <w:szCs w:val="28"/>
        </w:rPr>
        <w:t xml:space="preserve"> </w:t>
      </w:r>
      <w:r w:rsidR="00805EB2">
        <w:rPr>
          <w:rFonts w:ascii="Tahoma" w:eastAsia="Batang" w:hAnsi="Tahoma" w:cs="Tahoma" w:hint="eastAsia"/>
          <w:color w:val="008000"/>
          <w:sz w:val="28"/>
          <w:szCs w:val="28"/>
        </w:rPr>
        <w:t>Spring 20</w:t>
      </w:r>
      <w:r w:rsidR="00805EB2">
        <w:rPr>
          <w:rFonts w:ascii="Tahoma" w:eastAsia="Batang" w:hAnsi="Tahoma" w:cs="Tahoma"/>
          <w:color w:val="008000"/>
          <w:sz w:val="28"/>
          <w:szCs w:val="28"/>
        </w:rPr>
        <w:t>10</w:t>
      </w:r>
    </w:p>
    <w:p w:rsidR="00F115F0" w:rsidRPr="00436890" w:rsidRDefault="00F115F0" w:rsidP="00F115F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116" w:type="dxa"/>
        <w:tblLook w:val="01E0"/>
      </w:tblPr>
      <w:tblGrid>
        <w:gridCol w:w="1653"/>
        <w:gridCol w:w="2665"/>
        <w:gridCol w:w="3011"/>
        <w:gridCol w:w="1411"/>
      </w:tblGrid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Date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Class Note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Book Chapter and            other reading materials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color w:val="FFCC99"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color w:val="FFCC99"/>
                <w:sz w:val="20"/>
                <w:szCs w:val="20"/>
              </w:rPr>
              <w:t>Comment</w:t>
            </w: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>Jan 1</w:t>
            </w:r>
            <w:r w:rsidR="0018154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No class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5F0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 w:rsidR="00AE4E22"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F0" w:rsidRPr="00436890" w:rsidRDefault="00F115F0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Syllabus, </w:t>
            </w:r>
            <w:r>
              <w:rPr>
                <w:rFonts w:ascii="Tahoma" w:hAnsi="Tahoma" w:cs="Tahoma" w:hint="eastAsia"/>
                <w:sz w:val="20"/>
                <w:szCs w:val="20"/>
              </w:rPr>
              <w:t>Pretest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Jan 2</w:t>
            </w:r>
            <w:r w:rsidR="0018154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Jan </w:t>
            </w:r>
            <w:r w:rsidR="00181540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18154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1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Feb </w:t>
            </w:r>
            <w:r w:rsidR="00B176C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Feb 2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B669D8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pring Break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ahoma" w:hAnsi="Tahoma" w:cs="Tahoma" w:hint="eastAsia"/>
                <w:b/>
                <w:color w:val="FF0000"/>
                <w:sz w:val="20"/>
                <w:szCs w:val="20"/>
              </w:rPr>
              <w:t xml:space="preserve"> No class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lastRenderedPageBreak/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1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2A25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10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0722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2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Mar </w:t>
            </w:r>
            <w:r w:rsidR="00B176C5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Mar 3</w:t>
            </w:r>
            <w:r w:rsidR="00B176C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 w:rsidR="00B176C5">
              <w:rPr>
                <w:rFonts w:ascii="Tahoma" w:hAnsi="Tahoma" w:cs="Tahoma"/>
                <w:sz w:val="20"/>
                <w:szCs w:val="20"/>
              </w:rPr>
              <w:t>Mar 31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Apr1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1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>Apr 2</w:t>
            </w:r>
            <w:r w:rsidR="00B176C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Apr </w:t>
            </w:r>
            <w:r w:rsidR="00B176C5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 w:rsidR="00B176C5">
              <w:rPr>
                <w:rFonts w:ascii="Tahoma" w:hAnsi="Tahoma" w:cs="Tahoma"/>
                <w:sz w:val="20"/>
                <w:szCs w:val="20"/>
              </w:rPr>
              <w:t>Apr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36890">
              <w:rPr>
                <w:rFonts w:ascii="Tahoma" w:hAnsi="Tahoma" w:cs="Tahoma"/>
                <w:b/>
                <w:sz w:val="20"/>
                <w:szCs w:val="20"/>
              </w:rPr>
              <w:t>Week 16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E4E22" w:rsidRPr="00B669D8" w:rsidRDefault="00AE4E22" w:rsidP="00F115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Final Exam</w:t>
            </w: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Mon,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B176C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Tue,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B176C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B176C5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Wed,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B176C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36890">
              <w:rPr>
                <w:rFonts w:ascii="Tahoma" w:hAnsi="Tahoma" w:cs="Tahoma"/>
                <w:sz w:val="20"/>
                <w:szCs w:val="20"/>
              </w:rPr>
              <w:t>Thr</w:t>
            </w:r>
            <w:proofErr w:type="spellEnd"/>
            <w:r w:rsidRPr="0043689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B176C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E22" w:rsidRPr="00436890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  <w:r w:rsidRPr="00436890">
              <w:rPr>
                <w:rFonts w:ascii="Tahoma" w:hAnsi="Tahoma" w:cs="Tahoma"/>
                <w:sz w:val="20"/>
                <w:szCs w:val="20"/>
              </w:rPr>
              <w:t xml:space="preserve">Fri, 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May </w:t>
            </w:r>
            <w:r w:rsidR="00B176C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22" w:rsidRPr="00436890" w:rsidRDefault="00AE4E22" w:rsidP="00F115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520F" w:rsidRPr="00436890" w:rsidRDefault="00E8520F">
      <w:pPr>
        <w:rPr>
          <w:rFonts w:ascii="Tahoma" w:hAnsi="Tahoma" w:cs="Tahoma"/>
          <w:sz w:val="20"/>
          <w:szCs w:val="20"/>
        </w:rPr>
      </w:pPr>
    </w:p>
    <w:sectPr w:rsidR="00E8520F" w:rsidRPr="00436890" w:rsidSect="00CF45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36CE2"/>
    <w:rsid w:val="0007227E"/>
    <w:rsid w:val="0007770C"/>
    <w:rsid w:val="000C371E"/>
    <w:rsid w:val="001156B3"/>
    <w:rsid w:val="00181540"/>
    <w:rsid w:val="001B76CF"/>
    <w:rsid w:val="00213E51"/>
    <w:rsid w:val="002A25C4"/>
    <w:rsid w:val="002E05BE"/>
    <w:rsid w:val="002F2A27"/>
    <w:rsid w:val="00357EB3"/>
    <w:rsid w:val="00397555"/>
    <w:rsid w:val="00403E6F"/>
    <w:rsid w:val="00436890"/>
    <w:rsid w:val="00465EC2"/>
    <w:rsid w:val="0048315C"/>
    <w:rsid w:val="00576CD8"/>
    <w:rsid w:val="005809D1"/>
    <w:rsid w:val="007C067E"/>
    <w:rsid w:val="007F2F53"/>
    <w:rsid w:val="00805EB2"/>
    <w:rsid w:val="00AD590C"/>
    <w:rsid w:val="00AE4E22"/>
    <w:rsid w:val="00B176C5"/>
    <w:rsid w:val="00B401EF"/>
    <w:rsid w:val="00B669D8"/>
    <w:rsid w:val="00B907CC"/>
    <w:rsid w:val="00CB4AD4"/>
    <w:rsid w:val="00CF45C7"/>
    <w:rsid w:val="00D514FF"/>
    <w:rsid w:val="00D77A05"/>
    <w:rsid w:val="00D940F0"/>
    <w:rsid w:val="00E8520F"/>
    <w:rsid w:val="00F115F0"/>
    <w:rsid w:val="00F11D1C"/>
    <w:rsid w:val="00F5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5F0"/>
    <w:rPr>
      <w:color w:val="0000FF"/>
      <w:u w:val="single"/>
    </w:rPr>
  </w:style>
  <w:style w:type="paragraph" w:styleId="Title">
    <w:name w:val="Title"/>
    <w:basedOn w:val="Normal"/>
    <w:qFormat/>
    <w:rsid w:val="00F115F0"/>
    <w:pPr>
      <w:jc w:val="center"/>
    </w:pPr>
    <w:rPr>
      <w:rFonts w:eastAsia="Times New Roman"/>
      <w:b/>
      <w:szCs w:val="20"/>
    </w:rPr>
  </w:style>
  <w:style w:type="table" w:styleId="TableGrid">
    <w:name w:val="Table Grid"/>
    <w:basedOn w:val="TableNormal"/>
    <w:rsid w:val="00F11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220: Principle of Computer Science II – Fall 2006</vt:lpstr>
    </vt:vector>
  </TitlesOfParts>
  <Company>Radford University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220: Principle of Computer Science II – Fall 2006</dc:title>
  <dc:subject/>
  <dc:creator>hlee3</dc:creator>
  <cp:keywords/>
  <dc:description/>
  <cp:lastModifiedBy>Radford University</cp:lastModifiedBy>
  <cp:revision>3</cp:revision>
  <dcterms:created xsi:type="dcterms:W3CDTF">2010-01-14T22:32:00Z</dcterms:created>
  <dcterms:modified xsi:type="dcterms:W3CDTF">2010-01-14T22:49:00Z</dcterms:modified>
</cp:coreProperties>
</file>