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7D39BD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16-3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</w:t>
      </w:r>
      <w:r w:rsidR="00BC50E9">
        <w:rPr>
          <w:rFonts w:ascii="Tahoma" w:hAnsi="Tahoma"/>
        </w:rPr>
        <w:t>cloud</w:t>
      </w:r>
      <w:r w:rsidRPr="00A44CF8">
        <w:rPr>
          <w:rFonts w:ascii="Tahoma" w:hAnsi="Tahoma"/>
        </w:rPr>
        <w:t xml:space="preserve"> computing service. The systems consists of seven servers which have been rated according to their </w:t>
      </w:r>
      <w:r w:rsidR="00D5050D">
        <w:rPr>
          <w:rFonts w:ascii="Tahoma" w:hAnsi="Tahoma"/>
        </w:rPr>
        <w:t xml:space="preserve">(1) </w:t>
      </w:r>
      <w:r w:rsidRPr="00A44CF8">
        <w:rPr>
          <w:rFonts w:ascii="Tahoma" w:hAnsi="Tahoma"/>
        </w:rPr>
        <w:t xml:space="preserve">CPU power in </w:t>
      </w:r>
      <w:r w:rsidR="00BC50E9">
        <w:rPr>
          <w:rFonts w:ascii="Tahoma" w:hAnsi="Tahoma"/>
        </w:rPr>
        <w:t>64</w:t>
      </w:r>
      <w:r w:rsidR="00D5050D">
        <w:rPr>
          <w:rFonts w:ascii="Tahoma" w:hAnsi="Tahoma"/>
        </w:rPr>
        <w:t xml:space="preserve"> GHz; (2) </w:t>
      </w:r>
      <w:r w:rsidRPr="00A44CF8">
        <w:rPr>
          <w:rFonts w:ascii="Tahoma" w:hAnsi="Tahoma"/>
        </w:rPr>
        <w:t>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B32343">
        <w:rPr>
          <w:rFonts w:ascii="Tahoma" w:hAnsi="Tahoma"/>
        </w:rPr>
        <w:t>) in 1 T</w:t>
      </w:r>
      <w:r w:rsidRPr="00A44CF8">
        <w:rPr>
          <w:rFonts w:ascii="Tahoma" w:hAnsi="Tahoma"/>
        </w:rPr>
        <w:t>B</w:t>
      </w:r>
      <w:r w:rsidR="00D5050D">
        <w:rPr>
          <w:rFonts w:ascii="Tahoma" w:hAnsi="Tahoma"/>
        </w:rPr>
        <w:t>; (3)</w:t>
      </w:r>
      <w:r w:rsidRPr="00A44CF8">
        <w:rPr>
          <w:rFonts w:ascii="Tahoma" w:hAnsi="Tahoma"/>
        </w:rPr>
        <w:t xml:space="preserve"> maximum number of users it can support in </w:t>
      </w:r>
      <w:r>
        <w:rPr>
          <w:rFonts w:ascii="Tahoma" w:hAnsi="Tahoma"/>
        </w:rPr>
        <w:t>hundred</w:t>
      </w:r>
      <w:r w:rsidR="00D5050D">
        <w:rPr>
          <w:rFonts w:ascii="Tahoma" w:hAnsi="Tahoma"/>
        </w:rPr>
        <w:t xml:space="preserve"> persons;</w:t>
      </w:r>
      <w:r w:rsidRPr="00A44CF8">
        <w:rPr>
          <w:rFonts w:ascii="Tahoma" w:hAnsi="Tahoma"/>
        </w:rPr>
        <w:t xml:space="preserve"> </w:t>
      </w:r>
      <w:r w:rsidRPr="00A44CF8">
        <w:rPr>
          <w:rFonts w:ascii="Tahoma" w:hAnsi="Tahoma" w:hint="eastAsia"/>
        </w:rPr>
        <w:t xml:space="preserve">and </w:t>
      </w:r>
      <w:r w:rsidR="00D5050D">
        <w:rPr>
          <w:rFonts w:ascii="Tahoma" w:hAnsi="Tahoma"/>
        </w:rPr>
        <w:t xml:space="preserve">(4)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 w:rsidR="00BC50E9">
        <w:rPr>
          <w:rFonts w:ascii="Tahoma" w:hAnsi="Tahoma"/>
        </w:rPr>
        <w:t>64</w:t>
      </w:r>
      <w:r w:rsidRPr="00A44CF8">
        <w:rPr>
          <w:rFonts w:ascii="Tahoma" w:hAnsi="Tahoma"/>
        </w:rPr>
        <w:t xml:space="preserve"> GHz</w:t>
      </w:r>
      <w:r w:rsidR="00743A30">
        <w:rPr>
          <w:rFonts w:ascii="Tahoma" w:hAnsi="Tahoma"/>
        </w:rPr>
        <w:t xml:space="preserve"> must be at least 2 and the average of</w:t>
      </w:r>
      <w:r w:rsidRPr="00A44CF8">
        <w:rPr>
          <w:rFonts w:ascii="Tahoma" w:hAnsi="Tahoma"/>
        </w:rPr>
        <w:t xml:space="preserve">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CB370C">
        <w:rPr>
          <w:rFonts w:ascii="Tahoma" w:hAnsi="Tahoma"/>
        </w:rPr>
        <w:t>) in 1</w:t>
      </w:r>
      <w:r w:rsidR="00B32343">
        <w:rPr>
          <w:rFonts w:ascii="Tahoma" w:hAnsi="Tahoma"/>
        </w:rPr>
        <w:t xml:space="preserve"> T</w:t>
      </w:r>
      <w:r w:rsidR="00530C11">
        <w:rPr>
          <w:rFonts w:ascii="Tahoma" w:hAnsi="Tahoma"/>
        </w:rPr>
        <w:t>B and</w:t>
      </w:r>
      <w:r w:rsidRPr="00A44CF8">
        <w:rPr>
          <w:rFonts w:ascii="Tahoma" w:hAnsi="Tahoma"/>
        </w:rPr>
        <w:t xml:space="preserve"> </w:t>
      </w:r>
      <w:r w:rsidR="00530C11">
        <w:rPr>
          <w:rFonts w:ascii="Tahoma" w:hAnsi="Tahoma"/>
        </w:rPr>
        <w:t xml:space="preserve">the average of </w:t>
      </w:r>
      <w:r w:rsidRPr="00A44CF8">
        <w:rPr>
          <w:rFonts w:ascii="Tahoma" w:hAnsi="Tahoma"/>
        </w:rPr>
        <w:t xml:space="preserve">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</w:t>
      </w:r>
      <w:r w:rsidR="00530C11">
        <w:rPr>
          <w:rFonts w:ascii="Tahoma" w:hAnsi="Tahoma"/>
        </w:rPr>
        <w:t xml:space="preserve"> as well respectively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481D8B" w:rsidP="00BC50E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CPU power in </w:t>
            </w:r>
            <w:r w:rsidR="00BC50E9">
              <w:rPr>
                <w:rFonts w:ascii="Tahoma" w:hAnsi="Tahoma"/>
              </w:rPr>
              <w:t>64</w:t>
            </w:r>
            <w:bookmarkStart w:id="0" w:name="_GoBack"/>
            <w:bookmarkEnd w:id="0"/>
            <w:r w:rsidR="00194271"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CB370C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in 1</w:t>
            </w:r>
            <w:r w:rsidR="00B32343">
              <w:rPr>
                <w:rFonts w:ascii="Tahoma" w:hAnsi="Tahoma"/>
              </w:rPr>
              <w:t xml:space="preserve"> T</w:t>
            </w:r>
            <w:r w:rsidR="00194271" w:rsidRPr="00A44CF8">
              <w:rPr>
                <w:rFonts w:ascii="Tahoma" w:hAnsi="Tahoma"/>
              </w:rPr>
              <w:t>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66817"/>
    <w:multiLevelType w:val="hybridMultilevel"/>
    <w:tmpl w:val="F6D612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xNTc0MbYwMTNT0lEKTi0uzszPAykwrAUACdf/iCwAAAA="/>
  </w:docVars>
  <w:rsids>
    <w:rsidRoot w:val="00194271"/>
    <w:rsid w:val="00102F50"/>
    <w:rsid w:val="0017336B"/>
    <w:rsid w:val="00194271"/>
    <w:rsid w:val="0023743F"/>
    <w:rsid w:val="00481D8B"/>
    <w:rsid w:val="004C7184"/>
    <w:rsid w:val="00530C11"/>
    <w:rsid w:val="00743A30"/>
    <w:rsid w:val="007D39BD"/>
    <w:rsid w:val="00964EFE"/>
    <w:rsid w:val="00983156"/>
    <w:rsid w:val="00AA63B5"/>
    <w:rsid w:val="00B32343"/>
    <w:rsid w:val="00BC50E9"/>
    <w:rsid w:val="00CB370C"/>
    <w:rsid w:val="00D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CB3862B"/>
  <w15:docId w15:val="{709B9A1E-AEE6-487E-8611-B7F6F8C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dcterms:created xsi:type="dcterms:W3CDTF">2021-03-08T09:15:00Z</dcterms:created>
  <dcterms:modified xsi:type="dcterms:W3CDTF">2021-03-08T09:17:00Z</dcterms:modified>
</cp:coreProperties>
</file>