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F0" w:rsidRDefault="00744AF0" w:rsidP="00744AF0">
      <w:pPr>
        <w:pStyle w:val="Default"/>
      </w:pPr>
    </w:p>
    <w:p w:rsidR="00744AF0" w:rsidRPr="00744AF0" w:rsidRDefault="00744AF0" w:rsidP="00744AF0">
      <w:pPr>
        <w:pStyle w:val="Default"/>
        <w:jc w:val="center"/>
        <w:rPr>
          <w:b/>
          <w:sz w:val="28"/>
          <w:szCs w:val="28"/>
        </w:rPr>
      </w:pPr>
      <w:r w:rsidRPr="00744AF0">
        <w:rPr>
          <w:b/>
          <w:sz w:val="28"/>
          <w:szCs w:val="28"/>
        </w:rPr>
        <w:t>Sample Questions from the textbook</w:t>
      </w:r>
    </w:p>
    <w:p w:rsidR="00744AF0" w:rsidRDefault="00744AF0" w:rsidP="00744AF0">
      <w:pPr>
        <w:pStyle w:val="Default"/>
        <w:rPr>
          <w:sz w:val="22"/>
          <w:szCs w:val="22"/>
        </w:rPr>
      </w:pP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(Page 92) Problem 2.6 </w:t>
      </w: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ab/>
        <w:t>Which OSI layer is responsible for the following?</w:t>
      </w: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numPr>
          <w:ilvl w:val="0"/>
          <w:numId w:val="1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>Determining the best path to route packets</w:t>
      </w: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numPr>
          <w:ilvl w:val="0"/>
          <w:numId w:val="1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>Providing end-to-end communication with reliable service</w:t>
      </w:r>
    </w:p>
    <w:p w:rsidR="00744AF0" w:rsidRDefault="00744AF0" w:rsidP="00744AF0">
      <w:pPr>
        <w:pStyle w:val="ListParagraph"/>
      </w:pP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(Page 93) Problem 2.13 </w:t>
      </w: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  <w:r>
        <w:rPr>
          <w:sz w:val="22"/>
          <w:szCs w:val="22"/>
        </w:rPr>
        <w:tab/>
        <w:t>Does Ethernet provide connection-oriented or connectionless service?</w:t>
      </w:r>
    </w:p>
    <w:p w:rsidR="00744AF0" w:rsidRDefault="00744AF0" w:rsidP="00744AF0">
      <w:pPr>
        <w:pStyle w:val="Default"/>
        <w:spacing w:after="19"/>
        <w:rPr>
          <w:sz w:val="22"/>
          <w:szCs w:val="22"/>
        </w:rPr>
      </w:pPr>
    </w:p>
    <w:p w:rsidR="00744AF0" w:rsidRDefault="00744AF0" w:rsidP="00744AF0">
      <w:pPr>
        <w:pStyle w:val="Default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(Page 94) Problem 2.28 </w:t>
      </w:r>
    </w:p>
    <w:p w:rsidR="001953E6" w:rsidRDefault="001953E6"/>
    <w:p w:rsidR="00744AF0" w:rsidRDefault="00744AF0">
      <w:r>
        <w:tab/>
        <w:t>What is the difference between a physical address, a network address, and a domain name?</w:t>
      </w:r>
    </w:p>
    <w:p w:rsidR="00744AF0" w:rsidRDefault="00744AF0">
      <w:bookmarkStart w:id="0" w:name="_GoBack"/>
      <w:bookmarkEnd w:id="0"/>
    </w:p>
    <w:sectPr w:rsidR="00744AF0" w:rsidSect="0030144E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6C64"/>
    <w:multiLevelType w:val="hybridMultilevel"/>
    <w:tmpl w:val="2A820910"/>
    <w:lvl w:ilvl="0" w:tplc="B3E861B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F0"/>
    <w:rsid w:val="001953E6"/>
    <w:rsid w:val="0030144E"/>
    <w:rsid w:val="0074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28DD-8616-4DC5-A760-CF92196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4AF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2</cp:revision>
  <dcterms:created xsi:type="dcterms:W3CDTF">2016-03-02T18:13:00Z</dcterms:created>
  <dcterms:modified xsi:type="dcterms:W3CDTF">2016-03-02T18:18:00Z</dcterms:modified>
</cp:coreProperties>
</file>