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DBC" w:rsidRDefault="007A4DBC" w:rsidP="001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Steps for Activating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Maplets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from Personal </w:t>
      </w:r>
      <w:r w:rsidR="009E1680">
        <w:rPr>
          <w:rFonts w:ascii="Times New Roman" w:eastAsia="Times New Roman" w:hAnsi="Times New Roman" w:cs="Times New Roman"/>
          <w:b/>
          <w:bCs/>
          <w:sz w:val="27"/>
          <w:szCs w:val="27"/>
        </w:rPr>
        <w:t>Computer</w:t>
      </w:r>
    </w:p>
    <w:p w:rsidR="007A4DBC" w:rsidRDefault="007A4DBC" w:rsidP="007A4D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7A4DBC" w:rsidRPr="007163EB" w:rsidRDefault="009E1680" w:rsidP="007163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First, go to Citr</w:t>
      </w:r>
      <w:r w:rsidR="00120AC1">
        <w:rPr>
          <w:rFonts w:ascii="Times New Roman" w:eastAsia="Times New Roman" w:hAnsi="Times New Roman" w:cs="Times New Roman"/>
          <w:bCs/>
          <w:sz w:val="24"/>
          <w:szCs w:val="24"/>
        </w:rPr>
        <w:t>ix and access Maple</w:t>
      </w:r>
    </w:p>
    <w:p w:rsidR="007A4DBC" w:rsidRDefault="007A4DBC" w:rsidP="001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7163EB" w:rsidRDefault="00120AC1" w:rsidP="00716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noProof/>
        </w:rPr>
        <w:drawing>
          <wp:inline distT="0" distB="0" distL="0" distR="0" wp14:anchorId="7EBA5F28" wp14:editId="3DECE771">
            <wp:extent cx="4350395" cy="25679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5084" cy="257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EB" w:rsidRDefault="007163EB" w:rsidP="007163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7163EB" w:rsidRDefault="00120AC1" w:rsidP="007163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Once you double click on the Maple 17 icon and open Maple, y</w:t>
      </w:r>
      <w:r w:rsidR="007163EB">
        <w:rPr>
          <w:rFonts w:ascii="Times New Roman" w:eastAsia="Times New Roman" w:hAnsi="Times New Roman" w:cs="Times New Roman"/>
          <w:bCs/>
          <w:sz w:val="24"/>
          <w:szCs w:val="24"/>
        </w:rPr>
        <w:t xml:space="preserve">ou should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get to</w:t>
      </w:r>
      <w:r w:rsidR="007163EB">
        <w:rPr>
          <w:rFonts w:ascii="Times New Roman" w:eastAsia="Times New Roman" w:hAnsi="Times New Roman" w:cs="Times New Roman"/>
          <w:bCs/>
          <w:sz w:val="24"/>
          <w:szCs w:val="24"/>
        </w:rPr>
        <w:t xml:space="preserve"> a window similar to this:</w:t>
      </w:r>
    </w:p>
    <w:p w:rsidR="007A4DBC" w:rsidRDefault="001A4352" w:rsidP="00716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CA7D80">
        <w:rPr>
          <w:noProof/>
        </w:rPr>
        <w:drawing>
          <wp:inline distT="0" distB="0" distL="0" distR="0" wp14:anchorId="3C4DA23B" wp14:editId="2E269822">
            <wp:extent cx="5454998" cy="33604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4058" cy="336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DBC" w:rsidRDefault="007A4DBC" w:rsidP="001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20AC1" w:rsidRDefault="00120AC1" w:rsidP="007163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20AC1" w:rsidRDefault="00120AC1" w:rsidP="007163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20AC1" w:rsidRDefault="00120AC1" w:rsidP="007163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63EB" w:rsidRDefault="007163EB" w:rsidP="007163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163EB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Now, select </w:t>
      </w:r>
      <w:r w:rsidRPr="007163EB">
        <w:rPr>
          <w:rFonts w:ascii="Times New Roman" w:eastAsia="Times New Roman" w:hAnsi="Times New Roman" w:cs="Times New Roman"/>
          <w:b/>
          <w:bCs/>
          <w:sz w:val="24"/>
          <w:szCs w:val="24"/>
        </w:rPr>
        <w:t>File</w:t>
      </w:r>
      <w:r w:rsidRPr="007163EB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select </w:t>
      </w:r>
      <w:r w:rsidRPr="007163EB">
        <w:rPr>
          <w:rFonts w:ascii="Times New Roman" w:eastAsia="Times New Roman" w:hAnsi="Times New Roman" w:cs="Times New Roman"/>
          <w:b/>
          <w:bCs/>
          <w:sz w:val="24"/>
          <w:szCs w:val="24"/>
        </w:rPr>
        <w:t>Open</w:t>
      </w:r>
    </w:p>
    <w:p w:rsidR="007163EB" w:rsidRPr="007163EB" w:rsidRDefault="007163EB" w:rsidP="007163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4DBC" w:rsidRDefault="007A4DBC" w:rsidP="001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>
            <wp:extent cx="3878580" cy="2406483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442" cy="241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80" w:rsidRDefault="00CA7D80" w:rsidP="00CA7D8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CA7D80" w:rsidRDefault="00CA7D80" w:rsidP="00CA7D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A7D80" w:rsidRDefault="00CA7D80" w:rsidP="00CA7D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By default, you will see a screen that looks like this:</w:t>
      </w:r>
    </w:p>
    <w:p w:rsidR="00CA7D80" w:rsidRDefault="00CA7D80" w:rsidP="00CA7D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A7D80" w:rsidRPr="00CA7D80" w:rsidRDefault="00CA7D80" w:rsidP="00CA7D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BDDB4AF" wp14:editId="534A4153">
            <wp:extent cx="4932766" cy="3421380"/>
            <wp:effectExtent l="0" t="0" r="127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2766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EB" w:rsidRDefault="007163EB" w:rsidP="007163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CA7D80" w:rsidRDefault="00CA7D80" w:rsidP="007163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A7D80" w:rsidRDefault="00CA7D80" w:rsidP="007163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A7D80" w:rsidRDefault="00CA7D80" w:rsidP="007163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20AC1" w:rsidRDefault="00120AC1" w:rsidP="007163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20AC1" w:rsidRDefault="00120AC1" w:rsidP="007163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63EB" w:rsidRDefault="00CA7D80" w:rsidP="007163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We need to </w:t>
      </w:r>
      <w:r w:rsidR="007163EB" w:rsidRPr="007163EB">
        <w:rPr>
          <w:rFonts w:ascii="Times New Roman" w:eastAsia="Times New Roman" w:hAnsi="Times New Roman" w:cs="Times New Roman"/>
          <w:bCs/>
          <w:sz w:val="24"/>
          <w:szCs w:val="24"/>
        </w:rPr>
        <w:t xml:space="preserve">go find the chapter and section location where </w:t>
      </w:r>
      <w:r w:rsidR="0014396F">
        <w:rPr>
          <w:rFonts w:ascii="Times New Roman" w:eastAsia="Times New Roman" w:hAnsi="Times New Roman" w:cs="Times New Roman"/>
          <w:bCs/>
          <w:sz w:val="24"/>
          <w:szCs w:val="24"/>
        </w:rPr>
        <w:t>the</w:t>
      </w:r>
      <w:r w:rsidR="007163EB" w:rsidRPr="007163E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163EB" w:rsidRPr="007163EB">
        <w:rPr>
          <w:rFonts w:ascii="Times New Roman" w:eastAsia="Times New Roman" w:hAnsi="Times New Roman" w:cs="Times New Roman"/>
          <w:bCs/>
          <w:sz w:val="24"/>
          <w:szCs w:val="24"/>
        </w:rPr>
        <w:t>Maple</w:t>
      </w:r>
      <w:r w:rsidR="0014396F"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proofErr w:type="spellEnd"/>
      <w:r w:rsidR="0014396F">
        <w:rPr>
          <w:rFonts w:ascii="Times New Roman" w:eastAsia="Times New Roman" w:hAnsi="Times New Roman" w:cs="Times New Roman"/>
          <w:bCs/>
          <w:sz w:val="24"/>
          <w:szCs w:val="24"/>
        </w:rPr>
        <w:t xml:space="preserve"> you want</w:t>
      </w:r>
      <w:r w:rsidR="007163EB" w:rsidRPr="007163EB">
        <w:rPr>
          <w:rFonts w:ascii="Times New Roman" w:eastAsia="Times New Roman" w:hAnsi="Times New Roman" w:cs="Times New Roman"/>
          <w:bCs/>
          <w:sz w:val="24"/>
          <w:szCs w:val="24"/>
        </w:rPr>
        <w:t xml:space="preserve"> is stored.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Here, we assume that the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Maplets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are stored somewhere on the C: Drive of the personal computer. To get to there, select the down arrow beside the My Documents textbox but look </w:t>
      </w:r>
      <w:r w:rsidRPr="00120AC1">
        <w:rPr>
          <w:rFonts w:ascii="Times New Roman" w:eastAsia="Times New Roman" w:hAnsi="Times New Roman" w:cs="Times New Roman"/>
          <w:b/>
          <w:bCs/>
          <w:sz w:val="24"/>
          <w:szCs w:val="24"/>
        </w:rPr>
        <w:t>carefully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at the following screenshot:</w:t>
      </w:r>
    </w:p>
    <w:p w:rsidR="00CA7D80" w:rsidRDefault="00CA7D80" w:rsidP="007163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20AC1" w:rsidRDefault="00CA7D80" w:rsidP="00120AC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CA029DB" wp14:editId="3772A408">
            <wp:extent cx="4449377" cy="3086100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9377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D80" w:rsidRDefault="00CA7D80" w:rsidP="00CA7D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A7D80" w:rsidRDefault="00CA7D80" w:rsidP="00CA7D8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Unfortunately, there are two labeled C: drives which can cause confusion. The Local Disk (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C: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) is the local C drive on Citrix</w:t>
      </w:r>
      <w:r w:rsidR="00120AC1">
        <w:rPr>
          <w:rFonts w:ascii="Times New Roman" w:eastAsia="Times New Roman" w:hAnsi="Times New Roman" w:cs="Times New Roman"/>
          <w:bCs/>
          <w:sz w:val="24"/>
          <w:szCs w:val="24"/>
        </w:rPr>
        <w:t xml:space="preserve"> 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Since we want to get to the C drive on a personal computer, this is </w:t>
      </w:r>
      <w:r w:rsidRPr="00CA7D8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not</w:t>
      </w:r>
      <w:r w:rsidR="00120AC1">
        <w:rPr>
          <w:rFonts w:ascii="Times New Roman" w:eastAsia="Times New Roman" w:hAnsi="Times New Roman" w:cs="Times New Roman"/>
          <w:bCs/>
          <w:sz w:val="24"/>
          <w:szCs w:val="24"/>
        </w:rPr>
        <w:t xml:space="preserve"> the one we want!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You should select </w:t>
      </w:r>
      <w:r w:rsidRPr="00CA7D80">
        <w:rPr>
          <w:rFonts w:ascii="Times New Roman" w:eastAsia="Times New Roman" w:hAnsi="Times New Roman" w:cs="Times New Roman"/>
          <w:b/>
          <w:bCs/>
          <w:sz w:val="24"/>
          <w:szCs w:val="24"/>
        </w:rPr>
        <w:t>Local Disk (C: on Math-201-E10742)</w:t>
      </w:r>
    </w:p>
    <w:p w:rsidR="00CA7D80" w:rsidRDefault="00CA7D80" w:rsidP="00CA7D8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7D80" w:rsidRDefault="00CA7D80" w:rsidP="009E16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E9045A8" wp14:editId="36BE1E5A">
            <wp:extent cx="4526280" cy="3139440"/>
            <wp:effectExtent l="0" t="0" r="762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680" w:rsidRDefault="009E1680" w:rsidP="009E16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1680" w:rsidRDefault="009E1680" w:rsidP="009E16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This should get you to a list of Files/Folders on your personal computer C Drive. Here is an example.</w:t>
      </w:r>
    </w:p>
    <w:p w:rsidR="009E1680" w:rsidRDefault="009E1680" w:rsidP="009E16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1680" w:rsidRDefault="009E1680" w:rsidP="009E16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BAF0997" wp14:editId="665CCDCE">
            <wp:extent cx="3695700" cy="2563347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56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680" w:rsidRDefault="009E1680" w:rsidP="009E16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1680" w:rsidRDefault="009E1680" w:rsidP="009E16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Next, go to the folder at the location you have stored your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Maplets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and s</w:t>
      </w:r>
      <w:r w:rsidR="00120AC1">
        <w:rPr>
          <w:rFonts w:ascii="Times New Roman" w:eastAsia="Times New Roman" w:hAnsi="Times New Roman" w:cs="Times New Roman"/>
          <w:bCs/>
          <w:sz w:val="24"/>
          <w:szCs w:val="24"/>
        </w:rPr>
        <w:t>elect and click on this folder. F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or example:</w:t>
      </w:r>
    </w:p>
    <w:p w:rsidR="009E1680" w:rsidRDefault="009E1680" w:rsidP="009E16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1680" w:rsidRDefault="009E1680" w:rsidP="009E16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8C50345" wp14:editId="7121E052">
            <wp:extent cx="4735016" cy="3284220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5016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680" w:rsidRDefault="009E1680" w:rsidP="009E16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20AC1" w:rsidRDefault="00120AC1" w:rsidP="009E16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20AC1" w:rsidRDefault="00120AC1" w:rsidP="009E16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20AC1" w:rsidRDefault="00120AC1" w:rsidP="009E16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20AC1" w:rsidRDefault="00120AC1" w:rsidP="009E16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20AC1" w:rsidRDefault="00120AC1" w:rsidP="009E16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1680" w:rsidRDefault="009E1680" w:rsidP="009E16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You should see a screen like this.</w:t>
      </w:r>
    </w:p>
    <w:p w:rsidR="009E1680" w:rsidRDefault="009E1680" w:rsidP="009E16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1680" w:rsidRDefault="009E1680" w:rsidP="009E16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AFD867B" wp14:editId="58799029">
            <wp:extent cx="4526280" cy="3139440"/>
            <wp:effectExtent l="0" t="0" r="762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D80" w:rsidRDefault="00CA7D80" w:rsidP="00CA7D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63EB" w:rsidRDefault="007163EB" w:rsidP="007163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1680" w:rsidRDefault="009E1680" w:rsidP="007163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You then can go to the chapter folder and section to get the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Maple</w:t>
      </w:r>
      <w:r w:rsidR="00120AC1"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you want to use. This demonstrates how to go to Chapter 5, Section 5.4</w:t>
      </w:r>
      <w:r w:rsidR="00120AC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7A4DBC" w:rsidRDefault="007163EB" w:rsidP="00120AC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ab/>
        <w:t xml:space="preserve"> </w:t>
      </w:r>
    </w:p>
    <w:p w:rsidR="007A4DBC" w:rsidRDefault="007A4DBC" w:rsidP="001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7A4DBC" w:rsidRDefault="007A4DBC" w:rsidP="00716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noProof/>
        </w:rPr>
        <w:drawing>
          <wp:inline distT="0" distB="0" distL="0" distR="0" wp14:anchorId="35D62C17" wp14:editId="74663755">
            <wp:extent cx="2354580" cy="1633142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6532" cy="163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3EB">
        <w:rPr>
          <w:rFonts w:ascii="Times New Roman" w:eastAsia="Times New Roman" w:hAnsi="Times New Roman" w:cs="Times New Roman"/>
          <w:b/>
          <w:bCs/>
          <w:sz w:val="27"/>
          <w:szCs w:val="27"/>
        </w:rPr>
        <w:tab/>
      </w:r>
      <w:r w:rsidR="007163EB">
        <w:rPr>
          <w:rFonts w:ascii="Times New Roman" w:eastAsia="Times New Roman" w:hAnsi="Times New Roman" w:cs="Times New Roman"/>
          <w:b/>
          <w:bCs/>
          <w:sz w:val="27"/>
          <w:szCs w:val="27"/>
        </w:rPr>
        <w:tab/>
      </w:r>
      <w:r>
        <w:rPr>
          <w:noProof/>
        </w:rPr>
        <w:drawing>
          <wp:inline distT="0" distB="0" distL="0" distR="0" wp14:anchorId="28DB14CF" wp14:editId="77BA16D2">
            <wp:extent cx="2367860" cy="16423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7860" cy="164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DBC" w:rsidRDefault="007A4DBC" w:rsidP="001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7A4DBC" w:rsidRDefault="007A4DBC" w:rsidP="001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7163EB" w:rsidRDefault="007163EB" w:rsidP="001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20AC1" w:rsidRDefault="00120AC1" w:rsidP="001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20AC1" w:rsidRDefault="00120AC1" w:rsidP="001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20AC1" w:rsidRDefault="00120AC1" w:rsidP="001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20AC1" w:rsidRDefault="00120AC1" w:rsidP="001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20AC1" w:rsidRDefault="00120AC1" w:rsidP="001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20AC1" w:rsidRDefault="00120AC1" w:rsidP="001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0" w:name="_GoBack"/>
      <w:bookmarkEnd w:id="0"/>
    </w:p>
    <w:p w:rsidR="007163EB" w:rsidRDefault="007163EB" w:rsidP="007163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163EB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Once you get to the correct folder, you will notice that the name of the </w:t>
      </w:r>
      <w:proofErr w:type="spellStart"/>
      <w:r w:rsidRPr="007163EB">
        <w:rPr>
          <w:rFonts w:ascii="Times New Roman" w:eastAsia="Times New Roman" w:hAnsi="Times New Roman" w:cs="Times New Roman"/>
          <w:bCs/>
          <w:sz w:val="24"/>
          <w:szCs w:val="24"/>
        </w:rPr>
        <w:t>Maplet</w:t>
      </w:r>
      <w:proofErr w:type="spellEnd"/>
      <w:r w:rsidRPr="007163EB">
        <w:rPr>
          <w:rFonts w:ascii="Times New Roman" w:eastAsia="Times New Roman" w:hAnsi="Times New Roman" w:cs="Times New Roman"/>
          <w:bCs/>
          <w:sz w:val="24"/>
          <w:szCs w:val="24"/>
        </w:rPr>
        <w:t xml:space="preserve"> will not appear. That is because the wrong type of </w:t>
      </w:r>
      <w:r w:rsidRPr="007163EB">
        <w:rPr>
          <w:rFonts w:ascii="Times New Roman" w:eastAsia="Times New Roman" w:hAnsi="Times New Roman" w:cs="Times New Roman"/>
          <w:b/>
          <w:bCs/>
          <w:sz w:val="24"/>
          <w:szCs w:val="24"/>
        </w:rPr>
        <w:t>File Type</w:t>
      </w:r>
      <w:r w:rsidRPr="007163EB">
        <w:rPr>
          <w:rFonts w:ascii="Times New Roman" w:eastAsia="Times New Roman" w:hAnsi="Times New Roman" w:cs="Times New Roman"/>
          <w:bCs/>
          <w:sz w:val="24"/>
          <w:szCs w:val="24"/>
        </w:rPr>
        <w:t xml:space="preserve"> has been selected.</w:t>
      </w:r>
    </w:p>
    <w:p w:rsidR="007163EB" w:rsidRPr="007163EB" w:rsidRDefault="007163EB" w:rsidP="007163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4DBC" w:rsidRDefault="007A4DBC" w:rsidP="001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noProof/>
        </w:rPr>
        <w:drawing>
          <wp:inline distT="0" distB="0" distL="0" distR="0" wp14:anchorId="74C9D463" wp14:editId="766DEFAD">
            <wp:extent cx="3192780" cy="2214521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21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96F" w:rsidRDefault="0014396F" w:rsidP="0014396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4396F" w:rsidRPr="0014396F" w:rsidRDefault="0014396F" w:rsidP="001439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396F">
        <w:rPr>
          <w:rFonts w:ascii="Times New Roman" w:eastAsia="Times New Roman" w:hAnsi="Times New Roman" w:cs="Times New Roman"/>
          <w:bCs/>
          <w:sz w:val="24"/>
          <w:szCs w:val="24"/>
        </w:rPr>
        <w:t xml:space="preserve">This can be fixed by going to the </w:t>
      </w:r>
      <w:r w:rsidRPr="00EB587D">
        <w:rPr>
          <w:rFonts w:ascii="Times New Roman" w:eastAsia="Times New Roman" w:hAnsi="Times New Roman" w:cs="Times New Roman"/>
          <w:b/>
          <w:bCs/>
          <w:sz w:val="24"/>
          <w:szCs w:val="24"/>
        </w:rPr>
        <w:t>Files of type</w:t>
      </w:r>
      <w:r w:rsidRPr="0014396F">
        <w:rPr>
          <w:rFonts w:ascii="Times New Roman" w:eastAsia="Times New Roman" w:hAnsi="Times New Roman" w:cs="Times New Roman"/>
          <w:bCs/>
          <w:sz w:val="24"/>
          <w:szCs w:val="24"/>
        </w:rPr>
        <w:t xml:space="preserve"> tab and selecting </w:t>
      </w:r>
      <w:proofErr w:type="spellStart"/>
      <w:r w:rsidRPr="0014396F">
        <w:rPr>
          <w:rFonts w:ascii="Times New Roman" w:eastAsia="Times New Roman" w:hAnsi="Times New Roman" w:cs="Times New Roman"/>
          <w:b/>
          <w:bCs/>
          <w:sz w:val="24"/>
          <w:szCs w:val="24"/>
        </w:rPr>
        <w:t>Maplet</w:t>
      </w:r>
      <w:proofErr w:type="spellEnd"/>
      <w:r w:rsidRPr="001439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(.</w:t>
      </w:r>
      <w:proofErr w:type="spellStart"/>
      <w:r w:rsidRPr="0014396F">
        <w:rPr>
          <w:rFonts w:ascii="Times New Roman" w:eastAsia="Times New Roman" w:hAnsi="Times New Roman" w:cs="Times New Roman"/>
          <w:b/>
          <w:bCs/>
          <w:sz w:val="24"/>
          <w:szCs w:val="24"/>
        </w:rPr>
        <w:t>maplet</w:t>
      </w:r>
      <w:proofErr w:type="spellEnd"/>
      <w:r w:rsidRPr="0014396F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The name of the desired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Maplet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will appear.</w:t>
      </w:r>
    </w:p>
    <w:p w:rsidR="0014396F" w:rsidRDefault="0014396F" w:rsidP="0014396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4396F" w:rsidRDefault="0014396F" w:rsidP="0014396F">
      <w:pPr>
        <w:spacing w:after="0" w:line="240" w:lineRule="auto"/>
        <w:ind w:right="-180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noProof/>
        </w:rPr>
        <w:drawing>
          <wp:inline distT="0" distB="0" distL="0" distR="0" wp14:anchorId="74B45F3E" wp14:editId="6F3E3BE2">
            <wp:extent cx="2773495" cy="1923703"/>
            <wp:effectExtent l="0" t="0" r="825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5926" cy="192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ab/>
      </w:r>
      <w:r w:rsidR="007A4DBC">
        <w:rPr>
          <w:noProof/>
        </w:rPr>
        <w:drawing>
          <wp:inline distT="0" distB="0" distL="0" distR="0" wp14:anchorId="5AD4FFB7" wp14:editId="4707F02A">
            <wp:extent cx="2768500" cy="1920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1608" cy="1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87D" w:rsidRDefault="00EB587D" w:rsidP="0014396F">
      <w:pPr>
        <w:spacing w:after="0" w:line="240" w:lineRule="auto"/>
        <w:ind w:right="-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4396F" w:rsidRDefault="0014396F" w:rsidP="0014396F">
      <w:pPr>
        <w:spacing w:after="0" w:line="240" w:lineRule="auto"/>
        <w:ind w:right="-18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Next, select the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Maplet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you want and </w:t>
      </w:r>
      <w:r w:rsidR="00EB587D">
        <w:rPr>
          <w:rFonts w:ascii="Times New Roman" w:eastAsia="Times New Roman" w:hAnsi="Times New Roman" w:cs="Times New Roman"/>
          <w:bCs/>
          <w:sz w:val="24"/>
          <w:szCs w:val="24"/>
        </w:rPr>
        <w:t xml:space="preserve">select </w:t>
      </w:r>
      <w:r w:rsidR="00EB587D" w:rsidRPr="00EB587D">
        <w:rPr>
          <w:rFonts w:ascii="Times New Roman" w:eastAsia="Times New Roman" w:hAnsi="Times New Roman" w:cs="Times New Roman"/>
          <w:b/>
          <w:bCs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:rsidR="007A4DBC" w:rsidRPr="0014396F" w:rsidRDefault="001A4352" w:rsidP="0014396F">
      <w:pPr>
        <w:spacing w:after="0" w:line="240" w:lineRule="auto"/>
        <w:ind w:right="-18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A4352">
        <w:rPr>
          <w:rFonts w:ascii="Times New Roman" w:eastAsia="Times New Roman" w:hAnsi="Times New Roman" w:cs="Times New Roman"/>
          <w:b/>
          <w:bCs/>
          <w:sz w:val="27"/>
          <w:szCs w:val="27"/>
        </w:rPr>
        <w:br/>
      </w:r>
      <w:r w:rsidR="007A4DBC">
        <w:rPr>
          <w:noProof/>
        </w:rPr>
        <w:drawing>
          <wp:inline distT="0" distB="0" distL="0" distR="0" wp14:anchorId="7CD76CA0" wp14:editId="6F6F1DF9">
            <wp:extent cx="3054140" cy="2118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414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DBC" w:rsidRDefault="0014396F" w:rsidP="001439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396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This will open the </w:t>
      </w:r>
      <w:proofErr w:type="spellStart"/>
      <w:r w:rsidRPr="0014396F">
        <w:rPr>
          <w:rFonts w:ascii="Times New Roman" w:eastAsia="Times New Roman" w:hAnsi="Times New Roman" w:cs="Times New Roman"/>
          <w:bCs/>
          <w:sz w:val="24"/>
          <w:szCs w:val="24"/>
        </w:rPr>
        <w:t>Maplet</w:t>
      </w:r>
      <w:proofErr w:type="spellEnd"/>
      <w:r w:rsidRPr="0014396F">
        <w:rPr>
          <w:rFonts w:ascii="Times New Roman" w:eastAsia="Times New Roman" w:hAnsi="Times New Roman" w:cs="Times New Roman"/>
          <w:bCs/>
          <w:sz w:val="24"/>
          <w:szCs w:val="24"/>
        </w:rPr>
        <w:t xml:space="preserve">. You will see a lot of ugly looking Maple code, which you do not have to worry about. All you need to do is click </w:t>
      </w:r>
      <w:proofErr w:type="gramStart"/>
      <w:r w:rsidRPr="0014396F">
        <w:rPr>
          <w:rFonts w:ascii="Times New Roman" w:eastAsia="Times New Roman" w:hAnsi="Times New Roman" w:cs="Times New Roman"/>
          <w:bCs/>
          <w:sz w:val="24"/>
          <w:szCs w:val="24"/>
        </w:rPr>
        <w:t xml:space="preserve">the </w:t>
      </w:r>
      <w:r w:rsidRPr="0014396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!!!</w:t>
      </w:r>
      <w:proofErr w:type="gramEnd"/>
      <w:r w:rsidRPr="0014396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14396F">
        <w:rPr>
          <w:rFonts w:ascii="Times New Roman" w:eastAsia="Times New Roman" w:hAnsi="Times New Roman" w:cs="Times New Roman"/>
          <w:bCs/>
          <w:sz w:val="24"/>
          <w:szCs w:val="24"/>
        </w:rPr>
        <w:t>tab</w:t>
      </w:r>
      <w:proofErr w:type="gramEnd"/>
      <w:r w:rsidRPr="0014396F">
        <w:rPr>
          <w:rFonts w:ascii="Times New Roman" w:eastAsia="Times New Roman" w:hAnsi="Times New Roman" w:cs="Times New Roman"/>
          <w:bCs/>
          <w:sz w:val="24"/>
          <w:szCs w:val="24"/>
        </w:rPr>
        <w:t>!</w:t>
      </w:r>
    </w:p>
    <w:p w:rsidR="0014396F" w:rsidRPr="0014396F" w:rsidRDefault="0014396F" w:rsidP="001439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4DBC" w:rsidRDefault="007A4DBC" w:rsidP="001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noProof/>
        </w:rPr>
        <w:drawing>
          <wp:inline distT="0" distB="0" distL="0" distR="0" wp14:anchorId="5BB88EBA" wp14:editId="3CF2AB9C">
            <wp:extent cx="4910737" cy="3025140"/>
            <wp:effectExtent l="0" t="0" r="444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0737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96F" w:rsidRDefault="0014396F" w:rsidP="0014396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4396F" w:rsidRDefault="0014396F" w:rsidP="0014396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4396F" w:rsidRPr="0014396F" w:rsidRDefault="0014396F" w:rsidP="001439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396F">
        <w:rPr>
          <w:rFonts w:ascii="Times New Roman" w:eastAsia="Times New Roman" w:hAnsi="Times New Roman" w:cs="Times New Roman"/>
          <w:bCs/>
          <w:sz w:val="24"/>
          <w:szCs w:val="24"/>
        </w:rPr>
        <w:t>This will load in your Maple, and you are ready to get started.</w:t>
      </w:r>
    </w:p>
    <w:p w:rsidR="0014396F" w:rsidRDefault="0014396F" w:rsidP="0014396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A4352" w:rsidRPr="001A4352" w:rsidRDefault="007A4DBC" w:rsidP="001A43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7F71F2" wp14:editId="7431494C">
            <wp:extent cx="4869180" cy="3106756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10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352" w:rsidRPr="001A4352">
        <w:rPr>
          <w:rFonts w:ascii="Times New Roman" w:eastAsia="Times New Roman" w:hAnsi="Times New Roman" w:cs="Times New Roman"/>
          <w:b/>
          <w:bCs/>
          <w:sz w:val="27"/>
          <w:szCs w:val="27"/>
        </w:rPr>
        <w:br/>
        <w:t>        </w:t>
      </w:r>
    </w:p>
    <w:p w:rsidR="007164DE" w:rsidRDefault="007164DE"/>
    <w:sectPr w:rsidR="007164DE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680" w:rsidRDefault="009E1680" w:rsidP="0014396F">
      <w:pPr>
        <w:spacing w:after="0" w:line="240" w:lineRule="auto"/>
      </w:pPr>
      <w:r>
        <w:separator/>
      </w:r>
    </w:p>
  </w:endnote>
  <w:endnote w:type="continuationSeparator" w:id="0">
    <w:p w:rsidR="009E1680" w:rsidRDefault="009E1680" w:rsidP="00143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680" w:rsidRDefault="009E1680" w:rsidP="0014396F">
      <w:pPr>
        <w:spacing w:after="0" w:line="240" w:lineRule="auto"/>
      </w:pPr>
      <w:r>
        <w:separator/>
      </w:r>
    </w:p>
  </w:footnote>
  <w:footnote w:type="continuationSeparator" w:id="0">
    <w:p w:rsidR="009E1680" w:rsidRDefault="009E1680" w:rsidP="00143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6852807"/>
      <w:docPartObj>
        <w:docPartGallery w:val="Page Numbers (Top of Page)"/>
        <w:docPartUnique/>
      </w:docPartObj>
    </w:sdtPr>
    <w:sdtEndPr>
      <w:rPr>
        <w:noProof/>
      </w:rPr>
    </w:sdtEndPr>
    <w:sdtContent>
      <w:p w:rsidR="009E1680" w:rsidRDefault="009E168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0AC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E1680" w:rsidRDefault="009E16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352"/>
    <w:rsid w:val="00120AC1"/>
    <w:rsid w:val="0014396F"/>
    <w:rsid w:val="001A4352"/>
    <w:rsid w:val="007163EB"/>
    <w:rsid w:val="007164DE"/>
    <w:rsid w:val="007A4DBC"/>
    <w:rsid w:val="009E0285"/>
    <w:rsid w:val="009E1680"/>
    <w:rsid w:val="00A47639"/>
    <w:rsid w:val="00CA7D80"/>
    <w:rsid w:val="00EB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A4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A43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6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39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96F"/>
  </w:style>
  <w:style w:type="paragraph" w:styleId="Footer">
    <w:name w:val="footer"/>
    <w:basedOn w:val="Normal"/>
    <w:link w:val="FooterChar"/>
    <w:uiPriority w:val="99"/>
    <w:unhideWhenUsed/>
    <w:rsid w:val="001439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9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A4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A43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6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39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96F"/>
  </w:style>
  <w:style w:type="paragraph" w:styleId="Footer">
    <w:name w:val="footer"/>
    <w:basedOn w:val="Normal"/>
    <w:link w:val="FooterChar"/>
    <w:uiPriority w:val="99"/>
    <w:unhideWhenUsed/>
    <w:rsid w:val="001439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9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2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Radford University</Company>
  <LinksUpToDate>false</LinksUpToDate>
  <CharactersWithSpaces>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Radford University</dc:creator>
  <cp:lastModifiedBy>Radford University</cp:lastModifiedBy>
  <cp:revision>3</cp:revision>
  <dcterms:created xsi:type="dcterms:W3CDTF">2014-02-07T16:10:00Z</dcterms:created>
  <dcterms:modified xsi:type="dcterms:W3CDTF">2014-02-07T16:38:00Z</dcterms:modified>
</cp:coreProperties>
</file>